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8C" w:rsidRPr="0011448C" w:rsidRDefault="006326B2" w:rsidP="0011448C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kern w:val="36"/>
          <w:sz w:val="28"/>
          <w:szCs w:val="28"/>
          <w:lang w:eastAsia="cs-CZ"/>
        </w:rPr>
        <w:t>Oznamovací systém</w:t>
      </w:r>
      <w:bookmarkStart w:id="0" w:name="_GoBack"/>
      <w:bookmarkEnd w:id="0"/>
    </w:p>
    <w:p w:rsidR="004D6ED0" w:rsidRPr="00A4046A" w:rsidRDefault="0011448C" w:rsidP="00B635E3">
      <w:pPr>
        <w:pStyle w:val="Nadpis3"/>
        <w:shd w:val="clear" w:color="auto" w:fill="FFFFFF"/>
        <w:spacing w:before="0"/>
        <w:rPr>
          <w:rFonts w:ascii="Arial" w:eastAsia="Times New Roman" w:hAnsi="Arial" w:cs="Arial"/>
          <w:color w:val="auto"/>
          <w:sz w:val="28"/>
          <w:szCs w:val="28"/>
          <w:lang w:eastAsia="cs-CZ"/>
        </w:rPr>
      </w:pPr>
      <w:r w:rsidRPr="0011448C">
        <w:rPr>
          <w:rFonts w:ascii="Arial" w:eastAsia="Times New Roman" w:hAnsi="Arial" w:cs="Arial"/>
          <w:color w:val="auto"/>
          <w:sz w:val="28"/>
          <w:szCs w:val="28"/>
          <w:lang w:eastAsia="cs-CZ"/>
        </w:rPr>
        <w:t>In</w:t>
      </w:r>
      <w:r w:rsidR="004D6ED0" w:rsidRPr="00A4046A">
        <w:rPr>
          <w:rFonts w:ascii="Arial" w:eastAsia="Times New Roman" w:hAnsi="Arial" w:cs="Arial"/>
          <w:color w:val="auto"/>
          <w:sz w:val="28"/>
          <w:szCs w:val="28"/>
          <w:lang w:eastAsia="cs-CZ"/>
        </w:rPr>
        <w:t>terní systém pro oznamování protiprávního jednání (</w:t>
      </w:r>
      <w:proofErr w:type="spellStart"/>
      <w:r w:rsidR="004D6ED0" w:rsidRPr="00A4046A">
        <w:rPr>
          <w:rFonts w:ascii="Arial" w:eastAsia="Times New Roman" w:hAnsi="Arial" w:cs="Arial"/>
          <w:color w:val="auto"/>
          <w:sz w:val="28"/>
          <w:szCs w:val="28"/>
          <w:lang w:eastAsia="cs-CZ"/>
        </w:rPr>
        <w:t>whistleblowing</w:t>
      </w:r>
      <w:proofErr w:type="spellEnd"/>
      <w:r w:rsidR="004D6ED0" w:rsidRPr="00A4046A">
        <w:rPr>
          <w:rFonts w:ascii="Arial" w:eastAsia="Times New Roman" w:hAnsi="Arial" w:cs="Arial"/>
          <w:color w:val="auto"/>
          <w:sz w:val="28"/>
          <w:szCs w:val="28"/>
          <w:lang w:eastAsia="cs-CZ"/>
        </w:rPr>
        <w:t>)</w:t>
      </w:r>
    </w:p>
    <w:p w:rsidR="004D6ED0" w:rsidRPr="00A4046A" w:rsidRDefault="004D6ED0" w:rsidP="0011448C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cs-CZ"/>
        </w:rPr>
      </w:pPr>
    </w:p>
    <w:p w:rsidR="0011448C" w:rsidRPr="0011448C" w:rsidRDefault="0011448C" w:rsidP="00A404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trike/>
          <w:lang w:eastAsia="cs-CZ"/>
        </w:rPr>
      </w:pPr>
      <w:r w:rsidRPr="0011448C">
        <w:rPr>
          <w:rFonts w:ascii="Arial" w:eastAsia="Times New Roman" w:hAnsi="Arial" w:cs="Arial"/>
          <w:lang w:eastAsia="cs-CZ"/>
        </w:rPr>
        <w:t>Vzhledem k</w:t>
      </w:r>
      <w:r w:rsidR="004D6ED0" w:rsidRPr="00A4046A">
        <w:rPr>
          <w:rFonts w:ascii="Arial" w:eastAsia="Times New Roman" w:hAnsi="Arial" w:cs="Arial"/>
          <w:lang w:eastAsia="cs-CZ"/>
        </w:rPr>
        <w:t xml:space="preserve"> účinnosti zákona č. 171/2023 Sb. o ochraně oznamovatelů </w:t>
      </w:r>
      <w:r w:rsidRPr="0011448C">
        <w:rPr>
          <w:rFonts w:ascii="Arial" w:eastAsia="Times New Roman" w:hAnsi="Arial" w:cs="Arial"/>
          <w:lang w:eastAsia="cs-CZ"/>
        </w:rPr>
        <w:t>byl zprovozněn</w:t>
      </w:r>
      <w:r w:rsidRPr="00A4046A">
        <w:rPr>
          <w:rFonts w:ascii="Arial" w:eastAsia="Times New Roman" w:hAnsi="Arial" w:cs="Arial"/>
          <w:bCs/>
          <w:lang w:eastAsia="cs-CZ"/>
        </w:rPr>
        <w:t> vnitřní oznamovací systém</w:t>
      </w:r>
      <w:r w:rsidR="00A75463">
        <w:rPr>
          <w:rFonts w:ascii="Arial" w:eastAsia="Times New Roman" w:hAnsi="Arial" w:cs="Arial"/>
          <w:bCs/>
          <w:lang w:eastAsia="cs-CZ"/>
        </w:rPr>
        <w:t xml:space="preserve"> pro oznamování protiprávního jednání</w:t>
      </w:r>
      <w:r w:rsidR="00A4046A" w:rsidRPr="00A4046A">
        <w:rPr>
          <w:rFonts w:ascii="Arial" w:eastAsia="Times New Roman" w:hAnsi="Arial" w:cs="Arial"/>
          <w:lang w:eastAsia="cs-CZ"/>
        </w:rPr>
        <w:t>.</w:t>
      </w:r>
    </w:p>
    <w:p w:rsidR="00421587" w:rsidRPr="00A4046A" w:rsidRDefault="00421587" w:rsidP="00A4046A">
      <w:pPr>
        <w:shd w:val="clear" w:color="auto" w:fill="FFFFFF"/>
        <w:spacing w:after="150" w:line="240" w:lineRule="auto"/>
        <w:jc w:val="both"/>
        <w:rPr>
          <w:rFonts w:ascii="Arial" w:hAnsi="Arial" w:cs="Arial"/>
          <w:shd w:val="clear" w:color="auto" w:fill="FFFFFF"/>
        </w:rPr>
      </w:pPr>
      <w:r w:rsidRPr="00A4046A">
        <w:rPr>
          <w:rFonts w:ascii="Arial" w:hAnsi="Arial" w:cs="Arial"/>
          <w:shd w:val="clear" w:color="auto" w:fill="FFFFFF"/>
        </w:rPr>
        <w:t>O</w:t>
      </w:r>
      <w:r w:rsidR="004D6ED0" w:rsidRPr="00A4046A">
        <w:rPr>
          <w:rFonts w:ascii="Arial" w:hAnsi="Arial" w:cs="Arial"/>
          <w:shd w:val="clear" w:color="auto" w:fill="FFFFFF"/>
        </w:rPr>
        <w:t xml:space="preserve">znamovací systém vám umožňuje podat oznámení o chování </w:t>
      </w:r>
      <w:r w:rsidR="00A75463">
        <w:rPr>
          <w:rFonts w:ascii="Arial" w:hAnsi="Arial" w:cs="Arial"/>
          <w:shd w:val="clear" w:color="auto" w:fill="FFFFFF"/>
        </w:rPr>
        <w:t xml:space="preserve">osob </w:t>
      </w:r>
      <w:r w:rsidR="004D6ED0" w:rsidRPr="00A4046A">
        <w:rPr>
          <w:rFonts w:ascii="Arial" w:hAnsi="Arial" w:cs="Arial"/>
          <w:shd w:val="clear" w:color="auto" w:fill="FFFFFF"/>
        </w:rPr>
        <w:t xml:space="preserve">nebo situacích, ke kterým došlo v rámci </w:t>
      </w:r>
      <w:r w:rsidR="00A75463">
        <w:rPr>
          <w:rFonts w:ascii="Arial" w:hAnsi="Arial" w:cs="Arial"/>
          <w:shd w:val="clear" w:color="auto" w:fill="FFFFFF"/>
        </w:rPr>
        <w:t xml:space="preserve">působnosti </w:t>
      </w:r>
      <w:r w:rsidR="00F17F31">
        <w:rPr>
          <w:rFonts w:ascii="Arial" w:hAnsi="Arial" w:cs="Arial"/>
          <w:shd w:val="clear" w:color="auto" w:fill="FFFFFF"/>
        </w:rPr>
        <w:t xml:space="preserve">naší organizace </w:t>
      </w:r>
      <w:r w:rsidR="00EB7848">
        <w:rPr>
          <w:rFonts w:ascii="Arial" w:hAnsi="Arial" w:cs="Arial"/>
          <w:shd w:val="clear" w:color="auto" w:fill="FFFFFF"/>
        </w:rPr>
        <w:t>divadla a kina</w:t>
      </w:r>
      <w:r w:rsidR="00F17F31">
        <w:rPr>
          <w:rFonts w:ascii="Arial" w:hAnsi="Arial" w:cs="Arial"/>
          <w:shd w:val="clear" w:color="auto" w:fill="FFFFFF"/>
        </w:rPr>
        <w:t xml:space="preserve"> </w:t>
      </w:r>
      <w:r w:rsidR="004D6ED0" w:rsidRPr="00A4046A">
        <w:rPr>
          <w:rFonts w:ascii="Arial" w:hAnsi="Arial" w:cs="Arial"/>
          <w:shd w:val="clear" w:color="auto" w:fill="FFFFFF"/>
        </w:rPr>
        <w:t xml:space="preserve">a o kterých se domníváte, že jsou v rozporu s platnými právními předpisy. </w:t>
      </w:r>
      <w:r w:rsidRPr="00A4046A">
        <w:rPr>
          <w:rFonts w:ascii="Arial" w:hAnsi="Arial" w:cs="Arial"/>
          <w:shd w:val="clear" w:color="auto" w:fill="FFFFFF"/>
        </w:rPr>
        <w:t>Jde o případy, které představují přestupek nebo trestný čin, případně</w:t>
      </w:r>
      <w:r w:rsidR="00A75463">
        <w:rPr>
          <w:rFonts w:ascii="Arial" w:hAnsi="Arial" w:cs="Arial"/>
          <w:shd w:val="clear" w:color="auto" w:fill="FFFFFF"/>
        </w:rPr>
        <w:t xml:space="preserve"> jiné</w:t>
      </w:r>
      <w:r w:rsidRPr="00A4046A">
        <w:rPr>
          <w:rFonts w:ascii="Arial" w:hAnsi="Arial" w:cs="Arial"/>
          <w:shd w:val="clear" w:color="auto" w:fill="FFFFFF"/>
        </w:rPr>
        <w:t xml:space="preserve"> porušení zákon</w:t>
      </w:r>
      <w:r w:rsidR="00A75463">
        <w:rPr>
          <w:rFonts w:ascii="Arial" w:hAnsi="Arial" w:cs="Arial"/>
          <w:shd w:val="clear" w:color="auto" w:fill="FFFFFF"/>
        </w:rPr>
        <w:t>ů</w:t>
      </w:r>
      <w:r w:rsidRPr="00A4046A">
        <w:rPr>
          <w:rFonts w:ascii="Arial" w:hAnsi="Arial" w:cs="Arial"/>
          <w:shd w:val="clear" w:color="auto" w:fill="FFFFFF"/>
        </w:rPr>
        <w:t xml:space="preserve"> nebo přímo použitelných předpisů Evropské unie.</w:t>
      </w:r>
    </w:p>
    <w:p w:rsidR="00540244" w:rsidRPr="00A4046A" w:rsidRDefault="00540244" w:rsidP="00A4046A">
      <w:pPr>
        <w:shd w:val="clear" w:color="auto" w:fill="FFFFFF"/>
        <w:spacing w:after="150" w:line="240" w:lineRule="auto"/>
        <w:jc w:val="both"/>
        <w:rPr>
          <w:rFonts w:ascii="Arial" w:hAnsi="Arial" w:cs="Arial"/>
          <w:shd w:val="clear" w:color="auto" w:fill="FFFFFF"/>
        </w:rPr>
      </w:pPr>
      <w:r w:rsidRPr="00A4046A">
        <w:rPr>
          <w:rFonts w:ascii="Arial" w:hAnsi="Arial" w:cs="Arial"/>
          <w:shd w:val="clear" w:color="auto" w:fill="FFFFFF"/>
        </w:rPr>
        <w:t>Oznamovatel by měl jednat ve veřejném zájmu a v dobré víře, že jím podávané oznámení se</w:t>
      </w:r>
      <w:r w:rsidR="00B635E3">
        <w:rPr>
          <w:rFonts w:ascii="Arial" w:hAnsi="Arial" w:cs="Arial"/>
          <w:shd w:val="clear" w:color="auto" w:fill="FFFFFF"/>
        </w:rPr>
        <w:t> </w:t>
      </w:r>
      <w:r w:rsidRPr="00A4046A">
        <w:rPr>
          <w:rFonts w:ascii="Arial" w:hAnsi="Arial" w:cs="Arial"/>
          <w:shd w:val="clear" w:color="auto" w:fill="FFFFFF"/>
        </w:rPr>
        <w:t>opírá o věrohodná fakta a skutečnosti.</w:t>
      </w:r>
      <w:r w:rsidR="00ED1083" w:rsidRPr="00ED1083">
        <w:t xml:space="preserve"> </w:t>
      </w:r>
      <w:r w:rsidR="00ED1083" w:rsidRPr="00ED1083">
        <w:rPr>
          <w:rFonts w:ascii="Arial" w:hAnsi="Arial" w:cs="Arial"/>
          <w:shd w:val="clear" w:color="auto" w:fill="FFFFFF"/>
        </w:rPr>
        <w:t xml:space="preserve">Oznámení </w:t>
      </w:r>
      <w:r w:rsidR="00ED1083">
        <w:rPr>
          <w:rFonts w:ascii="Arial" w:hAnsi="Arial" w:cs="Arial"/>
          <w:shd w:val="clear" w:color="auto" w:fill="FFFFFF"/>
        </w:rPr>
        <w:t>má</w:t>
      </w:r>
      <w:r w:rsidR="00ED1083" w:rsidRPr="00ED1083">
        <w:rPr>
          <w:rFonts w:ascii="Arial" w:hAnsi="Arial" w:cs="Arial"/>
          <w:shd w:val="clear" w:color="auto" w:fill="FFFFFF"/>
        </w:rPr>
        <w:t xml:space="preserve"> být určité a srozumitelné. Z oznámení musí být zřejmé, proti které osobě</w:t>
      </w:r>
      <w:r w:rsidR="00A75463">
        <w:rPr>
          <w:rFonts w:ascii="Arial" w:hAnsi="Arial" w:cs="Arial"/>
          <w:shd w:val="clear" w:color="auto" w:fill="FFFFFF"/>
        </w:rPr>
        <w:t>, nebo situaci</w:t>
      </w:r>
      <w:r w:rsidR="00ED1083" w:rsidRPr="00ED1083">
        <w:rPr>
          <w:rFonts w:ascii="Arial" w:hAnsi="Arial" w:cs="Arial"/>
          <w:shd w:val="clear" w:color="auto" w:fill="FFFFFF"/>
        </w:rPr>
        <w:t xml:space="preserve"> směřuje a jakého </w:t>
      </w:r>
      <w:r w:rsidR="00A75463">
        <w:rPr>
          <w:rFonts w:ascii="Arial" w:hAnsi="Arial" w:cs="Arial"/>
          <w:shd w:val="clear" w:color="auto" w:fill="FFFFFF"/>
        </w:rPr>
        <w:t xml:space="preserve">konkrétního </w:t>
      </w:r>
      <w:r w:rsidR="00ED1083" w:rsidRPr="00ED1083">
        <w:rPr>
          <w:rFonts w:ascii="Arial" w:hAnsi="Arial" w:cs="Arial"/>
          <w:shd w:val="clear" w:color="auto" w:fill="FFFFFF"/>
        </w:rPr>
        <w:t>jednání se týká tak, aby bylo možné jej řádně prošetřit.</w:t>
      </w:r>
    </w:p>
    <w:p w:rsidR="004D6ED0" w:rsidRDefault="004D6ED0" w:rsidP="00A4046A">
      <w:pPr>
        <w:shd w:val="clear" w:color="auto" w:fill="FFFFFF"/>
        <w:spacing w:after="15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A4046A">
        <w:rPr>
          <w:rFonts w:ascii="Arial" w:hAnsi="Arial" w:cs="Arial"/>
          <w:shd w:val="clear" w:color="auto" w:fill="FFFFFF"/>
        </w:rPr>
        <w:t xml:space="preserve">Oznámení podaná prostřednictvím našeho interního </w:t>
      </w:r>
      <w:r w:rsidR="00421587" w:rsidRPr="00A4046A">
        <w:rPr>
          <w:rFonts w:ascii="Arial" w:hAnsi="Arial" w:cs="Arial"/>
          <w:shd w:val="clear" w:color="auto" w:fill="FFFFFF"/>
        </w:rPr>
        <w:t>systému</w:t>
      </w:r>
      <w:r w:rsidRPr="00A4046A">
        <w:rPr>
          <w:rFonts w:ascii="Arial" w:hAnsi="Arial" w:cs="Arial"/>
          <w:shd w:val="clear" w:color="auto" w:fill="FFFFFF"/>
        </w:rPr>
        <w:t xml:space="preserve"> j</w:t>
      </w:r>
      <w:r w:rsidR="00421587" w:rsidRPr="00A4046A">
        <w:rPr>
          <w:rFonts w:ascii="Arial" w:hAnsi="Arial" w:cs="Arial"/>
          <w:shd w:val="clear" w:color="auto" w:fill="FFFFFF"/>
        </w:rPr>
        <w:t>sou</w:t>
      </w:r>
      <w:r w:rsidRPr="00A4046A">
        <w:rPr>
          <w:rFonts w:ascii="Arial" w:hAnsi="Arial" w:cs="Arial"/>
          <w:shd w:val="clear" w:color="auto" w:fill="FFFFFF"/>
        </w:rPr>
        <w:t xml:space="preserve"> projednávána důvěrně, nemusíte se tedy obávat o prozrazení </w:t>
      </w:r>
      <w:r w:rsidR="00A75463">
        <w:rPr>
          <w:rFonts w:ascii="Arial" w:hAnsi="Arial" w:cs="Arial"/>
          <w:shd w:val="clear" w:color="auto" w:fill="FFFFFF"/>
        </w:rPr>
        <w:t>V</w:t>
      </w:r>
      <w:r w:rsidRPr="00A4046A">
        <w:rPr>
          <w:rFonts w:ascii="Arial" w:hAnsi="Arial" w:cs="Arial"/>
          <w:shd w:val="clear" w:color="auto" w:fill="FFFFFF"/>
        </w:rPr>
        <w:t xml:space="preserve">aší identity. Prosíme </w:t>
      </w:r>
      <w:r w:rsidR="00ED1083">
        <w:rPr>
          <w:rFonts w:ascii="Arial" w:hAnsi="Arial" w:cs="Arial"/>
          <w:shd w:val="clear" w:color="auto" w:fill="FFFFFF"/>
        </w:rPr>
        <w:t>V</w:t>
      </w:r>
      <w:r w:rsidRPr="00A4046A">
        <w:rPr>
          <w:rFonts w:ascii="Arial" w:hAnsi="Arial" w:cs="Arial"/>
          <w:shd w:val="clear" w:color="auto" w:fill="FFFFFF"/>
        </w:rPr>
        <w:t xml:space="preserve">ás, o uvedení </w:t>
      </w:r>
      <w:r w:rsidR="00A75463">
        <w:rPr>
          <w:rFonts w:ascii="Arial" w:hAnsi="Arial" w:cs="Arial"/>
          <w:shd w:val="clear" w:color="auto" w:fill="FFFFFF"/>
        </w:rPr>
        <w:t xml:space="preserve">Vašeho </w:t>
      </w:r>
      <w:r w:rsidRPr="00A4046A">
        <w:rPr>
          <w:rFonts w:ascii="Arial" w:hAnsi="Arial" w:cs="Arial"/>
          <w:shd w:val="clear" w:color="auto" w:fill="FFFFFF"/>
        </w:rPr>
        <w:t>skutečn</w:t>
      </w:r>
      <w:r w:rsidR="00370239" w:rsidRPr="00A4046A">
        <w:rPr>
          <w:rFonts w:ascii="Arial" w:hAnsi="Arial" w:cs="Arial"/>
          <w:shd w:val="clear" w:color="auto" w:fill="FFFFFF"/>
        </w:rPr>
        <w:t xml:space="preserve">ého jména a pracovního zařazení nebo </w:t>
      </w:r>
      <w:r w:rsidR="00A75463">
        <w:rPr>
          <w:rFonts w:ascii="Arial" w:hAnsi="Arial" w:cs="Arial"/>
          <w:shd w:val="clear" w:color="auto" w:fill="FFFFFF"/>
        </w:rPr>
        <w:t xml:space="preserve">Vašeho </w:t>
      </w:r>
      <w:r w:rsidR="00370239" w:rsidRPr="00A4046A">
        <w:rPr>
          <w:rFonts w:ascii="Arial" w:hAnsi="Arial" w:cs="Arial"/>
          <w:shd w:val="clear" w:color="auto" w:fill="FFFFFF"/>
        </w:rPr>
        <w:t>jména a data narození</w:t>
      </w:r>
      <w:r w:rsidRPr="00A4046A">
        <w:rPr>
          <w:rFonts w:ascii="Arial" w:hAnsi="Arial" w:cs="Arial"/>
          <w:shd w:val="clear" w:color="auto" w:fill="FFFFFF"/>
        </w:rPr>
        <w:t>,</w:t>
      </w:r>
      <w:r w:rsidR="00370239" w:rsidRPr="00A4046A">
        <w:rPr>
          <w:rFonts w:ascii="Arial" w:hAnsi="Arial" w:cs="Arial"/>
          <w:shd w:val="clear" w:color="auto" w:fill="FFFFFF"/>
        </w:rPr>
        <w:t xml:space="preserve"> tak aby byl</w:t>
      </w:r>
      <w:r w:rsidRPr="00A4046A">
        <w:rPr>
          <w:rFonts w:ascii="Arial" w:hAnsi="Arial" w:cs="Arial"/>
          <w:shd w:val="clear" w:color="auto" w:fill="FFFFFF"/>
        </w:rPr>
        <w:t xml:space="preserve"> </w:t>
      </w:r>
      <w:r w:rsidR="00370239" w:rsidRPr="00A4046A">
        <w:rPr>
          <w:rFonts w:ascii="Arial" w:hAnsi="Arial" w:cs="Arial"/>
          <w:shd w:val="clear" w:color="auto" w:fill="FFFFFF"/>
        </w:rPr>
        <w:t>usnadněn</w:t>
      </w:r>
      <w:r w:rsidRPr="00A4046A">
        <w:rPr>
          <w:rFonts w:ascii="Arial" w:hAnsi="Arial" w:cs="Arial"/>
          <w:shd w:val="clear" w:color="auto" w:fill="FFFFFF"/>
        </w:rPr>
        <w:t xml:space="preserve"> proces </w:t>
      </w:r>
      <w:r w:rsidR="00370239" w:rsidRPr="00A4046A">
        <w:rPr>
          <w:rFonts w:ascii="Arial" w:hAnsi="Arial" w:cs="Arial"/>
          <w:shd w:val="clear" w:color="auto" w:fill="FFFFFF"/>
        </w:rPr>
        <w:t>o</w:t>
      </w:r>
      <w:r w:rsidRPr="00A4046A">
        <w:rPr>
          <w:rFonts w:ascii="Arial" w:hAnsi="Arial" w:cs="Arial"/>
          <w:shd w:val="clear" w:color="auto" w:fill="FFFFFF"/>
        </w:rPr>
        <w:t xml:space="preserve">věřování </w:t>
      </w:r>
      <w:r w:rsidR="00ED1083">
        <w:rPr>
          <w:rFonts w:ascii="Arial" w:hAnsi="Arial" w:cs="Arial"/>
          <w:shd w:val="clear" w:color="auto" w:fill="FFFFFF"/>
        </w:rPr>
        <w:t>V</w:t>
      </w:r>
      <w:r w:rsidRPr="00A4046A">
        <w:rPr>
          <w:rFonts w:ascii="Arial" w:hAnsi="Arial" w:cs="Arial"/>
          <w:shd w:val="clear" w:color="auto" w:fill="FFFFFF"/>
        </w:rPr>
        <w:t>aš</w:t>
      </w:r>
      <w:r w:rsidR="00370239" w:rsidRPr="00A4046A">
        <w:rPr>
          <w:rFonts w:ascii="Arial" w:hAnsi="Arial" w:cs="Arial"/>
          <w:shd w:val="clear" w:color="auto" w:fill="FFFFFF"/>
        </w:rPr>
        <w:t>í totožnosti</w:t>
      </w:r>
      <w:r w:rsidRPr="00A4046A">
        <w:rPr>
          <w:rFonts w:ascii="Arial" w:hAnsi="Arial" w:cs="Arial"/>
          <w:shd w:val="clear" w:color="auto" w:fill="FFFFFF"/>
        </w:rPr>
        <w:t xml:space="preserve">. </w:t>
      </w:r>
      <w:r w:rsidR="00A4046A" w:rsidRPr="00A4046A">
        <w:rPr>
          <w:rFonts w:ascii="Arial" w:hAnsi="Arial" w:cs="Arial"/>
          <w:b/>
          <w:shd w:val="clear" w:color="auto" w:fill="FFFFFF"/>
        </w:rPr>
        <w:t xml:space="preserve">Zaručujeme </w:t>
      </w:r>
      <w:r w:rsidR="00ED1083">
        <w:rPr>
          <w:rFonts w:ascii="Arial" w:hAnsi="Arial" w:cs="Arial"/>
          <w:b/>
          <w:shd w:val="clear" w:color="auto" w:fill="FFFFFF"/>
        </w:rPr>
        <w:t>V</w:t>
      </w:r>
      <w:r w:rsidR="00A4046A" w:rsidRPr="00A4046A">
        <w:rPr>
          <w:rFonts w:ascii="Arial" w:hAnsi="Arial" w:cs="Arial"/>
          <w:b/>
          <w:shd w:val="clear" w:color="auto" w:fill="FFFFFF"/>
        </w:rPr>
        <w:t>ám maximální diskrétnost po</w:t>
      </w:r>
      <w:r w:rsidR="00B635E3">
        <w:rPr>
          <w:rFonts w:ascii="Arial" w:hAnsi="Arial" w:cs="Arial"/>
          <w:b/>
          <w:shd w:val="clear" w:color="auto" w:fill="FFFFFF"/>
        </w:rPr>
        <w:t> </w:t>
      </w:r>
      <w:r w:rsidR="00A4046A" w:rsidRPr="00A4046A">
        <w:rPr>
          <w:rFonts w:ascii="Arial" w:hAnsi="Arial" w:cs="Arial"/>
          <w:b/>
          <w:shd w:val="clear" w:color="auto" w:fill="FFFFFF"/>
        </w:rPr>
        <w:t xml:space="preserve">celou dobu řešení oznámení. </w:t>
      </w:r>
      <w:r w:rsidRPr="00A4046A">
        <w:rPr>
          <w:rFonts w:ascii="Arial" w:hAnsi="Arial" w:cs="Arial"/>
          <w:shd w:val="clear" w:color="auto" w:fill="FFFFFF"/>
        </w:rPr>
        <w:t>Anonymní oznámení nejsme</w:t>
      </w:r>
      <w:r w:rsidR="00A4046A" w:rsidRPr="00A4046A">
        <w:rPr>
          <w:rFonts w:ascii="Arial" w:hAnsi="Arial" w:cs="Arial"/>
          <w:shd w:val="clear" w:color="auto" w:fill="FFFFFF"/>
        </w:rPr>
        <w:t xml:space="preserve"> dle zákona</w:t>
      </w:r>
      <w:r w:rsidRPr="00A4046A">
        <w:rPr>
          <w:rFonts w:ascii="Arial" w:hAnsi="Arial" w:cs="Arial"/>
          <w:shd w:val="clear" w:color="auto" w:fill="FFFFFF"/>
        </w:rPr>
        <w:t xml:space="preserve"> povinni prověřovat</w:t>
      </w:r>
      <w:r w:rsidR="00ED1083">
        <w:rPr>
          <w:rFonts w:ascii="Arial" w:hAnsi="Arial" w:cs="Arial"/>
          <w:shd w:val="clear" w:color="auto" w:fill="FFFFFF"/>
        </w:rPr>
        <w:t>, ale budeme se jimi zabývat</w:t>
      </w:r>
      <w:r w:rsidR="00A4046A" w:rsidRPr="00A4046A">
        <w:rPr>
          <w:rFonts w:ascii="Arial" w:hAnsi="Arial" w:cs="Arial"/>
          <w:shd w:val="clear" w:color="auto" w:fill="FFFFFF"/>
        </w:rPr>
        <w:t>.</w:t>
      </w:r>
      <w:r w:rsidRPr="00A4046A">
        <w:rPr>
          <w:rFonts w:ascii="Arial" w:hAnsi="Arial" w:cs="Arial"/>
          <w:b/>
          <w:shd w:val="clear" w:color="auto" w:fill="FFFFFF"/>
        </w:rPr>
        <w:t xml:space="preserve"> </w:t>
      </w:r>
    </w:p>
    <w:p w:rsidR="00171ECB" w:rsidRPr="00F46B93" w:rsidRDefault="0011448C" w:rsidP="00F46B93">
      <w:pPr>
        <w:shd w:val="clear" w:color="auto" w:fill="FFFFFF"/>
        <w:spacing w:after="150" w:line="240" w:lineRule="auto"/>
        <w:jc w:val="both"/>
        <w:rPr>
          <w:rFonts w:ascii="Arial" w:hAnsi="Arial" w:cs="Arial"/>
          <w:shd w:val="clear" w:color="auto" w:fill="FFFFFF"/>
        </w:rPr>
      </w:pPr>
      <w:r w:rsidRPr="0011448C">
        <w:rPr>
          <w:rFonts w:ascii="Arial" w:eastAsia="Times New Roman" w:hAnsi="Arial" w:cs="Arial"/>
          <w:lang w:eastAsia="cs-CZ"/>
        </w:rPr>
        <w:t>Oznamovatelem je </w:t>
      </w:r>
      <w:r w:rsidRPr="00A4046A">
        <w:rPr>
          <w:rFonts w:ascii="Arial" w:eastAsia="Times New Roman" w:hAnsi="Arial" w:cs="Arial"/>
          <w:bCs/>
          <w:lang w:eastAsia="cs-CZ"/>
        </w:rPr>
        <w:t>fyzická osoba</w:t>
      </w:r>
      <w:r w:rsidRPr="0011448C">
        <w:rPr>
          <w:rFonts w:ascii="Arial" w:eastAsia="Times New Roman" w:hAnsi="Arial" w:cs="Arial"/>
          <w:lang w:eastAsia="cs-CZ"/>
        </w:rPr>
        <w:t>,</w:t>
      </w:r>
      <w:r w:rsidR="00540244" w:rsidRPr="00A4046A">
        <w:rPr>
          <w:rFonts w:ascii="Arial" w:eastAsia="Times New Roman" w:hAnsi="Arial" w:cs="Arial"/>
          <w:lang w:eastAsia="cs-CZ"/>
        </w:rPr>
        <w:t xml:space="preserve"> </w:t>
      </w:r>
      <w:r w:rsidRPr="00CA7720">
        <w:rPr>
          <w:rFonts w:ascii="Arial" w:eastAsia="Times New Roman" w:hAnsi="Arial" w:cs="Arial"/>
          <w:lang w:eastAsia="cs-CZ"/>
        </w:rPr>
        <w:t>která se </w:t>
      </w:r>
      <w:r w:rsidRPr="00CA7720">
        <w:rPr>
          <w:rFonts w:ascii="Arial" w:eastAsia="Times New Roman" w:hAnsi="Arial" w:cs="Arial"/>
          <w:b/>
          <w:bCs/>
          <w:lang w:eastAsia="cs-CZ"/>
        </w:rPr>
        <w:t>v souvislosti s pracovní činností či v pracovním kontextu</w:t>
      </w:r>
      <w:r w:rsidRPr="00CA7720">
        <w:rPr>
          <w:rFonts w:ascii="Arial" w:eastAsia="Times New Roman" w:hAnsi="Arial" w:cs="Arial"/>
          <w:bCs/>
          <w:lang w:eastAsia="cs-CZ"/>
        </w:rPr>
        <w:t xml:space="preserve"> </w:t>
      </w:r>
      <w:r w:rsidRPr="00CA7720">
        <w:rPr>
          <w:rFonts w:ascii="Arial" w:eastAsia="Times New Roman" w:hAnsi="Arial" w:cs="Arial"/>
          <w:lang w:eastAsia="cs-CZ"/>
        </w:rPr>
        <w:t>dozvěděla o </w:t>
      </w:r>
      <w:r w:rsidRPr="00CA7720">
        <w:rPr>
          <w:rFonts w:ascii="Arial" w:eastAsia="Times New Roman" w:hAnsi="Arial" w:cs="Arial"/>
          <w:bCs/>
          <w:lang w:eastAsia="cs-CZ"/>
        </w:rPr>
        <w:t xml:space="preserve">protiprávním </w:t>
      </w:r>
      <w:r w:rsidRPr="00CA7720">
        <w:rPr>
          <w:rFonts w:ascii="Arial" w:hAnsi="Arial" w:cs="Arial"/>
          <w:shd w:val="clear" w:color="auto" w:fill="FFFFFF"/>
        </w:rPr>
        <w:t>jednání</w:t>
      </w:r>
      <w:r w:rsidR="00F46B93" w:rsidRPr="00CA7720">
        <w:rPr>
          <w:rFonts w:ascii="Arial" w:hAnsi="Arial" w:cs="Arial"/>
          <w:shd w:val="clear" w:color="auto" w:fill="FFFFFF"/>
        </w:rPr>
        <w:t>,</w:t>
      </w:r>
      <w:r w:rsidRPr="00CA7720">
        <w:rPr>
          <w:rFonts w:ascii="Arial" w:hAnsi="Arial" w:cs="Arial"/>
          <w:shd w:val="clear" w:color="auto" w:fill="FFFFFF"/>
        </w:rPr>
        <w:t xml:space="preserve"> </w:t>
      </w:r>
      <w:r w:rsidR="00171ECB" w:rsidRPr="00CA7720">
        <w:rPr>
          <w:rFonts w:ascii="Arial" w:hAnsi="Arial" w:cs="Arial"/>
          <w:shd w:val="clear" w:color="auto" w:fill="FFFFFF"/>
        </w:rPr>
        <w:t>k němuž došlo nebo má dojít u osoby, pro niž oznamovatel, byť zprostředkovaně, vykonával</w:t>
      </w:r>
      <w:r w:rsidR="00171ECB" w:rsidRPr="00F46B93">
        <w:rPr>
          <w:rFonts w:ascii="Arial" w:hAnsi="Arial" w:cs="Arial"/>
          <w:shd w:val="clear" w:color="auto" w:fill="FFFFFF"/>
        </w:rPr>
        <w:t xml:space="preserve"> nebo vykonává práci nebo jinou obdobnou činnost, nebo u osoby, se kterou oznamovatel byl nebo je v kontaktu v souvislosti s výkonem práce nebo jiné obdobné činnosti, a které</w:t>
      </w:r>
    </w:p>
    <w:p w:rsidR="00171ECB" w:rsidRPr="00F46B93" w:rsidRDefault="00171ECB" w:rsidP="00B635E3">
      <w:pPr>
        <w:pStyle w:val="l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F46B93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má znaky trestného činu,</w:t>
      </w:r>
    </w:p>
    <w:p w:rsidR="00171ECB" w:rsidRPr="00F46B93" w:rsidRDefault="00171ECB" w:rsidP="00B635E3">
      <w:pPr>
        <w:pStyle w:val="l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F46B93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má znaky přestupku, za který zákon stanoví sazbu pokuty, jejíž horní hranice je alespoň 100000 Kč,</w:t>
      </w:r>
    </w:p>
    <w:p w:rsidR="00171ECB" w:rsidRPr="00F46B93" w:rsidRDefault="00171ECB" w:rsidP="00B635E3">
      <w:pPr>
        <w:pStyle w:val="l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F46B93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porušuje zákon</w:t>
      </w:r>
      <w:r w:rsidR="00A01930" w:rsidRPr="00F46B93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č. 171/2023 o ochraně oznamovatele</w:t>
      </w:r>
      <w:r w:rsidRPr="00F46B93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, nebo</w:t>
      </w:r>
    </w:p>
    <w:p w:rsidR="00171ECB" w:rsidRDefault="00171ECB" w:rsidP="00B635E3">
      <w:pPr>
        <w:pStyle w:val="l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F46B93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porušuje jiný právní předpis nebo předpis Evropské unie v</w:t>
      </w:r>
      <w:r w:rsidR="00B635E3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 </w:t>
      </w:r>
      <w:r w:rsidRPr="00F46B93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oblasti</w:t>
      </w:r>
      <w:r w:rsidR="00B635E3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:</w:t>
      </w:r>
    </w:p>
    <w:p w:rsidR="00421587" w:rsidRPr="00F46B93" w:rsidRDefault="00421587" w:rsidP="00CA7720">
      <w:pPr>
        <w:pStyle w:val="l5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850" w:hanging="493"/>
        <w:jc w:val="both"/>
        <w:rPr>
          <w:rFonts w:ascii="Arial" w:hAnsi="Arial" w:cs="Arial"/>
          <w:sz w:val="22"/>
          <w:szCs w:val="22"/>
        </w:rPr>
      </w:pPr>
      <w:r w:rsidRPr="00F46B93">
        <w:rPr>
          <w:rFonts w:ascii="Arial" w:hAnsi="Arial" w:cs="Arial"/>
          <w:sz w:val="22"/>
          <w:szCs w:val="22"/>
        </w:rPr>
        <w:t>finančních služeb, povinného auditu a jiných ověřovacích služeb, finančních produktů a finančních trhů,</w:t>
      </w:r>
    </w:p>
    <w:p w:rsidR="00421587" w:rsidRPr="00F46B93" w:rsidRDefault="00421587" w:rsidP="00B635E3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91"/>
        <w:jc w:val="both"/>
        <w:rPr>
          <w:rFonts w:ascii="Arial" w:hAnsi="Arial" w:cs="Arial"/>
          <w:sz w:val="22"/>
          <w:szCs w:val="22"/>
        </w:rPr>
      </w:pPr>
      <w:r w:rsidRPr="00F46B93">
        <w:rPr>
          <w:rFonts w:ascii="Arial" w:hAnsi="Arial" w:cs="Arial"/>
          <w:sz w:val="22"/>
          <w:szCs w:val="22"/>
        </w:rPr>
        <w:t>daně z příjmů právnických osob,</w:t>
      </w:r>
    </w:p>
    <w:p w:rsidR="00421587" w:rsidRPr="00F46B93" w:rsidRDefault="00421587" w:rsidP="00B635E3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91"/>
        <w:jc w:val="both"/>
        <w:rPr>
          <w:rFonts w:ascii="Arial" w:hAnsi="Arial" w:cs="Arial"/>
          <w:sz w:val="22"/>
          <w:szCs w:val="22"/>
        </w:rPr>
      </w:pPr>
      <w:r w:rsidRPr="00F46B93">
        <w:rPr>
          <w:rFonts w:ascii="Arial" w:hAnsi="Arial" w:cs="Arial"/>
          <w:sz w:val="22"/>
          <w:szCs w:val="22"/>
        </w:rPr>
        <w:t>předcházení legalizaci výnosů z trestné činnosti a financování terorismu,</w:t>
      </w:r>
    </w:p>
    <w:p w:rsidR="00421587" w:rsidRPr="00F46B93" w:rsidRDefault="00421587" w:rsidP="00B635E3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91"/>
        <w:jc w:val="both"/>
        <w:rPr>
          <w:rFonts w:ascii="Arial" w:hAnsi="Arial" w:cs="Arial"/>
          <w:sz w:val="22"/>
          <w:szCs w:val="22"/>
        </w:rPr>
      </w:pPr>
      <w:r w:rsidRPr="00F46B93">
        <w:rPr>
          <w:rFonts w:ascii="Arial" w:hAnsi="Arial" w:cs="Arial"/>
          <w:sz w:val="22"/>
          <w:szCs w:val="22"/>
        </w:rPr>
        <w:t>ochrany spotřebitele,</w:t>
      </w:r>
    </w:p>
    <w:p w:rsidR="00421587" w:rsidRPr="00F46B93" w:rsidRDefault="00421587" w:rsidP="00B635E3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91"/>
        <w:jc w:val="both"/>
        <w:rPr>
          <w:rFonts w:ascii="Arial" w:hAnsi="Arial" w:cs="Arial"/>
          <w:sz w:val="22"/>
          <w:szCs w:val="22"/>
        </w:rPr>
      </w:pPr>
      <w:r w:rsidRPr="00F46B93">
        <w:rPr>
          <w:rFonts w:ascii="Arial" w:hAnsi="Arial" w:cs="Arial"/>
          <w:sz w:val="22"/>
          <w:szCs w:val="22"/>
        </w:rPr>
        <w:t>souladu s požadavky na výrobky včetně jejich bezpečnosti,</w:t>
      </w:r>
    </w:p>
    <w:p w:rsidR="00421587" w:rsidRPr="00F46B93" w:rsidRDefault="00421587" w:rsidP="00B635E3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91"/>
        <w:jc w:val="both"/>
        <w:rPr>
          <w:rFonts w:ascii="Arial" w:hAnsi="Arial" w:cs="Arial"/>
          <w:sz w:val="22"/>
          <w:szCs w:val="22"/>
        </w:rPr>
      </w:pPr>
      <w:r w:rsidRPr="00F46B93">
        <w:rPr>
          <w:rFonts w:ascii="Arial" w:hAnsi="Arial" w:cs="Arial"/>
          <w:sz w:val="22"/>
          <w:szCs w:val="22"/>
        </w:rPr>
        <w:t>bezpečnosti dopravy, přepravy a provozu na pozemních komunikacích,</w:t>
      </w:r>
    </w:p>
    <w:p w:rsidR="00421587" w:rsidRPr="00F46B93" w:rsidRDefault="00421587" w:rsidP="00B635E3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91"/>
        <w:jc w:val="both"/>
        <w:rPr>
          <w:rFonts w:ascii="Arial" w:hAnsi="Arial" w:cs="Arial"/>
          <w:sz w:val="22"/>
          <w:szCs w:val="22"/>
        </w:rPr>
      </w:pPr>
      <w:r w:rsidRPr="00F46B93">
        <w:rPr>
          <w:rFonts w:ascii="Arial" w:hAnsi="Arial" w:cs="Arial"/>
          <w:sz w:val="22"/>
          <w:szCs w:val="22"/>
        </w:rPr>
        <w:t>ochrany životního prostředí,</w:t>
      </w:r>
    </w:p>
    <w:p w:rsidR="00421587" w:rsidRPr="008534E6" w:rsidRDefault="00421587" w:rsidP="00B635E3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91"/>
        <w:jc w:val="both"/>
        <w:rPr>
          <w:rFonts w:ascii="Arial" w:hAnsi="Arial" w:cs="Arial"/>
          <w:sz w:val="22"/>
          <w:szCs w:val="22"/>
        </w:rPr>
      </w:pPr>
      <w:r w:rsidRPr="00F46B93">
        <w:rPr>
          <w:rFonts w:ascii="Arial" w:hAnsi="Arial" w:cs="Arial"/>
          <w:sz w:val="22"/>
          <w:szCs w:val="22"/>
        </w:rPr>
        <w:t>bezpečnosti potravin a krmiv a ochrany</w:t>
      </w:r>
      <w:r w:rsidRPr="008534E6">
        <w:rPr>
          <w:rFonts w:ascii="Arial" w:hAnsi="Arial" w:cs="Arial"/>
          <w:sz w:val="22"/>
          <w:szCs w:val="22"/>
        </w:rPr>
        <w:t xml:space="preserve"> zvířat a jejich zdraví,</w:t>
      </w:r>
    </w:p>
    <w:p w:rsidR="00421587" w:rsidRPr="008534E6" w:rsidRDefault="00421587" w:rsidP="00B635E3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91"/>
        <w:jc w:val="both"/>
        <w:rPr>
          <w:rFonts w:ascii="Arial" w:hAnsi="Arial" w:cs="Arial"/>
          <w:sz w:val="22"/>
          <w:szCs w:val="22"/>
        </w:rPr>
      </w:pPr>
      <w:r w:rsidRPr="008534E6">
        <w:rPr>
          <w:rFonts w:ascii="Arial" w:hAnsi="Arial" w:cs="Arial"/>
          <w:sz w:val="22"/>
          <w:szCs w:val="22"/>
        </w:rPr>
        <w:t>radiační ochrany a jaderné bezpečnosti,</w:t>
      </w:r>
    </w:p>
    <w:p w:rsidR="00421587" w:rsidRPr="008534E6" w:rsidRDefault="00421587" w:rsidP="00B635E3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91"/>
        <w:jc w:val="both"/>
        <w:rPr>
          <w:rFonts w:ascii="Arial" w:hAnsi="Arial" w:cs="Arial"/>
          <w:sz w:val="22"/>
          <w:szCs w:val="22"/>
        </w:rPr>
      </w:pPr>
      <w:r w:rsidRPr="008534E6">
        <w:rPr>
          <w:rFonts w:ascii="Arial" w:hAnsi="Arial" w:cs="Arial"/>
          <w:sz w:val="22"/>
          <w:szCs w:val="22"/>
        </w:rPr>
        <w:t>hospodářské soutěže, veřejných dražeb a zadávání veřejných zakázek,</w:t>
      </w:r>
    </w:p>
    <w:p w:rsidR="00421587" w:rsidRPr="008534E6" w:rsidRDefault="00421587" w:rsidP="00B635E3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91"/>
        <w:jc w:val="both"/>
        <w:rPr>
          <w:rFonts w:ascii="Arial" w:hAnsi="Arial" w:cs="Arial"/>
          <w:sz w:val="22"/>
          <w:szCs w:val="22"/>
        </w:rPr>
      </w:pPr>
      <w:r w:rsidRPr="008534E6">
        <w:rPr>
          <w:rFonts w:ascii="Arial" w:hAnsi="Arial" w:cs="Arial"/>
          <w:sz w:val="22"/>
          <w:szCs w:val="22"/>
        </w:rPr>
        <w:t>ochrany vnitřního pořádku a bezpečnosti, života a zdraví,</w:t>
      </w:r>
    </w:p>
    <w:p w:rsidR="00421587" w:rsidRPr="00A4046A" w:rsidRDefault="00421587" w:rsidP="00B635E3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91"/>
        <w:jc w:val="both"/>
        <w:rPr>
          <w:rFonts w:ascii="Arial" w:hAnsi="Arial" w:cs="Arial"/>
          <w:sz w:val="22"/>
          <w:szCs w:val="22"/>
        </w:rPr>
      </w:pPr>
      <w:r w:rsidRPr="008534E6">
        <w:rPr>
          <w:rFonts w:ascii="Arial" w:hAnsi="Arial" w:cs="Arial"/>
          <w:sz w:val="22"/>
          <w:szCs w:val="22"/>
        </w:rPr>
        <w:t>ochrany osobních údajů, soukromí a bezpečnosti</w:t>
      </w:r>
      <w:r w:rsidRPr="00A4046A">
        <w:rPr>
          <w:rFonts w:ascii="Arial" w:hAnsi="Arial" w:cs="Arial"/>
          <w:sz w:val="22"/>
          <w:szCs w:val="22"/>
        </w:rPr>
        <w:t xml:space="preserve"> sítí elektronických komunikací a</w:t>
      </w:r>
      <w:r w:rsidR="00B635E3">
        <w:rPr>
          <w:rFonts w:ascii="Arial" w:hAnsi="Arial" w:cs="Arial"/>
          <w:sz w:val="22"/>
          <w:szCs w:val="22"/>
        </w:rPr>
        <w:t> </w:t>
      </w:r>
      <w:r w:rsidRPr="00A4046A">
        <w:rPr>
          <w:rFonts w:ascii="Arial" w:hAnsi="Arial" w:cs="Arial"/>
          <w:sz w:val="22"/>
          <w:szCs w:val="22"/>
        </w:rPr>
        <w:t>informačních systémů,</w:t>
      </w:r>
    </w:p>
    <w:p w:rsidR="00421587" w:rsidRPr="00A4046A" w:rsidRDefault="00421587" w:rsidP="00B635E3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91"/>
        <w:jc w:val="both"/>
        <w:rPr>
          <w:rFonts w:ascii="Arial" w:hAnsi="Arial" w:cs="Arial"/>
          <w:sz w:val="22"/>
          <w:szCs w:val="22"/>
        </w:rPr>
      </w:pPr>
      <w:r w:rsidRPr="00A4046A">
        <w:rPr>
          <w:rFonts w:ascii="Arial" w:hAnsi="Arial" w:cs="Arial"/>
          <w:sz w:val="22"/>
          <w:szCs w:val="22"/>
        </w:rPr>
        <w:t>ochrany finančních zájmů Evropské unie</w:t>
      </w:r>
    </w:p>
    <w:p w:rsidR="00421587" w:rsidRPr="00A4046A" w:rsidRDefault="00421587" w:rsidP="00B635E3">
      <w:pPr>
        <w:pStyle w:val="l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51" w:hanging="491"/>
        <w:jc w:val="both"/>
        <w:rPr>
          <w:rFonts w:ascii="Arial" w:hAnsi="Arial" w:cs="Arial"/>
          <w:sz w:val="22"/>
          <w:szCs w:val="22"/>
        </w:rPr>
      </w:pPr>
      <w:r w:rsidRPr="00A4046A">
        <w:rPr>
          <w:rFonts w:ascii="Arial" w:hAnsi="Arial" w:cs="Arial"/>
          <w:sz w:val="22"/>
          <w:szCs w:val="22"/>
        </w:rPr>
        <w:t>fungování vnitřního trhu</w:t>
      </w:r>
      <w:r w:rsidR="00A75463">
        <w:rPr>
          <w:rFonts w:ascii="Arial" w:hAnsi="Arial" w:cs="Arial"/>
          <w:sz w:val="22"/>
          <w:szCs w:val="22"/>
        </w:rPr>
        <w:t xml:space="preserve"> </w:t>
      </w:r>
      <w:r w:rsidRPr="00A4046A">
        <w:rPr>
          <w:rFonts w:ascii="Arial" w:hAnsi="Arial" w:cs="Arial"/>
          <w:sz w:val="22"/>
          <w:szCs w:val="22"/>
        </w:rPr>
        <w:t>včetně ochrany hospodářské soutěže a státní podpory podle</w:t>
      </w:r>
      <w:r w:rsidR="00B635E3">
        <w:rPr>
          <w:rFonts w:ascii="Arial" w:hAnsi="Arial" w:cs="Arial"/>
          <w:sz w:val="22"/>
          <w:szCs w:val="22"/>
        </w:rPr>
        <w:t> </w:t>
      </w:r>
      <w:r w:rsidRPr="00A4046A">
        <w:rPr>
          <w:rFonts w:ascii="Arial" w:hAnsi="Arial" w:cs="Arial"/>
          <w:sz w:val="22"/>
          <w:szCs w:val="22"/>
        </w:rPr>
        <w:t>práva Evropské unie.</w:t>
      </w:r>
    </w:p>
    <w:p w:rsidR="00B635E3" w:rsidRPr="00B635E3" w:rsidRDefault="00B635E3" w:rsidP="00B635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11448C" w:rsidRPr="0011448C" w:rsidRDefault="0011448C" w:rsidP="00A404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cs-CZ"/>
        </w:rPr>
      </w:pPr>
      <w:r w:rsidRPr="00A4046A">
        <w:rPr>
          <w:rFonts w:ascii="Arial" w:eastAsia="Times New Roman" w:hAnsi="Arial" w:cs="Arial"/>
          <w:b/>
          <w:bCs/>
          <w:lang w:eastAsia="cs-CZ"/>
        </w:rPr>
        <w:lastRenderedPageBreak/>
        <w:t>Oznámení přijímá a vyřizuje POUZE příslušná osoba </w:t>
      </w:r>
      <w:r w:rsidRPr="0011448C">
        <w:rPr>
          <w:rFonts w:ascii="Arial" w:eastAsia="Times New Roman" w:hAnsi="Arial" w:cs="Arial"/>
          <w:lang w:eastAsia="cs-CZ"/>
        </w:rPr>
        <w:t>(dále jen „Příslušná osoba“), která</w:t>
      </w:r>
      <w:r w:rsidR="00B635E3">
        <w:rPr>
          <w:rFonts w:ascii="Arial" w:eastAsia="Times New Roman" w:hAnsi="Arial" w:cs="Arial"/>
          <w:lang w:eastAsia="cs-CZ"/>
        </w:rPr>
        <w:t> v</w:t>
      </w:r>
      <w:r w:rsidRPr="0011448C">
        <w:rPr>
          <w:rFonts w:ascii="Arial" w:eastAsia="Times New Roman" w:hAnsi="Arial" w:cs="Arial"/>
          <w:lang w:eastAsia="cs-CZ"/>
        </w:rPr>
        <w:t>ykonává tuto činnost nestranně, zachovává důvěrnost informací a chrání osobnost oznamovatele a dalších osob, na které dopadá ochrana.</w:t>
      </w:r>
    </w:p>
    <w:p w:rsidR="0011448C" w:rsidRPr="0011448C" w:rsidRDefault="0011448C" w:rsidP="00A4046A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cs-CZ"/>
        </w:rPr>
      </w:pPr>
      <w:r w:rsidRPr="0011448C">
        <w:rPr>
          <w:rFonts w:ascii="Arial" w:eastAsia="Times New Roman" w:hAnsi="Arial" w:cs="Arial"/>
          <w:lang w:eastAsia="cs-CZ"/>
        </w:rPr>
        <w:t>Příslušnou osobou j</w:t>
      </w:r>
      <w:r w:rsidR="00A75463">
        <w:rPr>
          <w:rFonts w:ascii="Arial" w:eastAsia="Times New Roman" w:hAnsi="Arial" w:cs="Arial"/>
          <w:lang w:eastAsia="cs-CZ"/>
        </w:rPr>
        <w:t>sou</w:t>
      </w:r>
      <w:r w:rsidR="00A255EC">
        <w:rPr>
          <w:rFonts w:ascii="Arial" w:eastAsia="Times New Roman" w:hAnsi="Arial" w:cs="Arial"/>
          <w:lang w:eastAsia="cs-CZ"/>
        </w:rPr>
        <w:t>:</w:t>
      </w:r>
      <w:r w:rsidR="00A255EC">
        <w:rPr>
          <w:rFonts w:ascii="Arial" w:eastAsia="Times New Roman" w:hAnsi="Arial" w:cs="Arial"/>
          <w:lang w:eastAsia="cs-CZ"/>
        </w:rPr>
        <w:br/>
        <w:t xml:space="preserve">Jana </w:t>
      </w:r>
      <w:proofErr w:type="spellStart"/>
      <w:r w:rsidR="00A255EC">
        <w:rPr>
          <w:rFonts w:ascii="Arial" w:eastAsia="Times New Roman" w:hAnsi="Arial" w:cs="Arial"/>
          <w:lang w:eastAsia="cs-CZ"/>
        </w:rPr>
        <w:t>Oreški</w:t>
      </w:r>
      <w:proofErr w:type="spellEnd"/>
      <w:r w:rsidR="00A255EC">
        <w:rPr>
          <w:rFonts w:ascii="Arial" w:eastAsia="Times New Roman" w:hAnsi="Arial" w:cs="Arial"/>
          <w:lang w:eastAsia="cs-CZ"/>
        </w:rPr>
        <w:t>, tel +420 604 414 225</w:t>
      </w:r>
      <w:r w:rsidR="00A255EC">
        <w:rPr>
          <w:rFonts w:ascii="Arial" w:eastAsia="Times New Roman" w:hAnsi="Arial" w:cs="Arial"/>
          <w:lang w:eastAsia="cs-CZ"/>
        </w:rPr>
        <w:br/>
      </w:r>
    </w:p>
    <w:p w:rsidR="0011448C" w:rsidRPr="0011448C" w:rsidRDefault="0011448C" w:rsidP="00A404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cs-CZ"/>
        </w:rPr>
      </w:pPr>
      <w:r w:rsidRPr="00A4046A">
        <w:rPr>
          <w:rFonts w:ascii="Arial" w:eastAsia="Times New Roman" w:hAnsi="Arial" w:cs="Arial"/>
          <w:b/>
          <w:bCs/>
          <w:lang w:eastAsia="cs-CZ"/>
        </w:rPr>
        <w:t>Oznámení lze Příslušné osobě podat:</w:t>
      </w:r>
    </w:p>
    <w:p w:rsidR="0011448C" w:rsidRPr="0011448C" w:rsidRDefault="0011448C" w:rsidP="00A404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11448C">
        <w:rPr>
          <w:rFonts w:ascii="Arial" w:eastAsia="Times New Roman" w:hAnsi="Arial" w:cs="Arial"/>
          <w:lang w:eastAsia="cs-CZ"/>
        </w:rPr>
        <w:t>písemně el</w:t>
      </w:r>
      <w:r w:rsidR="00A255EC">
        <w:rPr>
          <w:rFonts w:ascii="Arial" w:eastAsia="Times New Roman" w:hAnsi="Arial" w:cs="Arial"/>
          <w:lang w:eastAsia="cs-CZ"/>
        </w:rPr>
        <w:t>ektronicky na e-mailovou adresu oreski@divadlodecin.cz</w:t>
      </w:r>
      <w:r w:rsidR="00A255EC" w:rsidRPr="0011448C">
        <w:rPr>
          <w:rFonts w:ascii="Arial" w:eastAsia="Times New Roman" w:hAnsi="Arial" w:cs="Arial"/>
          <w:lang w:eastAsia="cs-CZ"/>
        </w:rPr>
        <w:t xml:space="preserve"> </w:t>
      </w:r>
    </w:p>
    <w:p w:rsidR="0011448C" w:rsidRPr="0011448C" w:rsidRDefault="0011448C" w:rsidP="00A404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11448C">
        <w:rPr>
          <w:rFonts w:ascii="Arial" w:eastAsia="Times New Roman" w:hAnsi="Arial" w:cs="Arial"/>
          <w:lang w:eastAsia="cs-CZ"/>
        </w:rPr>
        <w:t xml:space="preserve">písemně listinou v uzavřené obálce na adresu </w:t>
      </w:r>
      <w:r w:rsidR="00A255EC">
        <w:rPr>
          <w:rFonts w:ascii="Arial" w:eastAsia="Times New Roman" w:hAnsi="Arial" w:cs="Arial"/>
          <w:lang w:eastAsia="cs-CZ"/>
        </w:rPr>
        <w:t>Městské divadlo Děčín, příspěvková organizace, Teplická 587/75, Děčín IV. 405 02</w:t>
      </w:r>
      <w:r w:rsidRPr="0011448C">
        <w:rPr>
          <w:rFonts w:ascii="Arial" w:eastAsia="Times New Roman" w:hAnsi="Arial" w:cs="Arial"/>
          <w:lang w:eastAsia="cs-CZ"/>
        </w:rPr>
        <w:t xml:space="preserve"> s označením obálky „NEOTVÍRAT – POUZE DO RUKOU PŘÍSLUŠNÉ OSOBY“ nebo vhozením obálky do poštovní schránky </w:t>
      </w:r>
      <w:r w:rsidR="00A255EC">
        <w:rPr>
          <w:rFonts w:ascii="Arial" w:eastAsia="Times New Roman" w:hAnsi="Arial" w:cs="Arial"/>
          <w:lang w:eastAsia="cs-CZ"/>
        </w:rPr>
        <w:t>Městského divadla Děčín Teplická ulice 587/75 Děčín IV.</w:t>
      </w:r>
    </w:p>
    <w:p w:rsidR="00540244" w:rsidRPr="00A4046A" w:rsidRDefault="0011448C" w:rsidP="00A404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cs-CZ"/>
        </w:rPr>
      </w:pPr>
      <w:r w:rsidRPr="0011448C">
        <w:rPr>
          <w:rFonts w:ascii="Arial" w:eastAsia="Times New Roman" w:hAnsi="Arial" w:cs="Arial"/>
          <w:lang w:eastAsia="cs-CZ"/>
        </w:rPr>
        <w:t xml:space="preserve">Oznámení </w:t>
      </w:r>
      <w:r w:rsidR="00540244" w:rsidRPr="00A4046A">
        <w:rPr>
          <w:rFonts w:ascii="Arial" w:eastAsia="Times New Roman" w:hAnsi="Arial" w:cs="Arial"/>
          <w:lang w:eastAsia="cs-CZ"/>
        </w:rPr>
        <w:t xml:space="preserve">lze </w:t>
      </w:r>
      <w:r w:rsidRPr="0011448C">
        <w:rPr>
          <w:rFonts w:ascii="Arial" w:eastAsia="Times New Roman" w:hAnsi="Arial" w:cs="Arial"/>
          <w:lang w:eastAsia="cs-CZ"/>
        </w:rPr>
        <w:t>podávat i  Ministerstvu spravedlnosti ČR</w:t>
      </w:r>
      <w:r w:rsidR="00540244" w:rsidRPr="00A4046A">
        <w:rPr>
          <w:rFonts w:ascii="Arial" w:eastAsia="Times New Roman" w:hAnsi="Arial" w:cs="Arial"/>
          <w:lang w:eastAsia="cs-CZ"/>
        </w:rPr>
        <w:t xml:space="preserve"> </w:t>
      </w:r>
      <w:hyperlink r:id="rId6" w:history="1">
        <w:r w:rsidR="00540244" w:rsidRPr="00A4046A">
          <w:rPr>
            <w:rStyle w:val="Hypertextovodkaz"/>
            <w:rFonts w:ascii="Arial" w:eastAsia="Times New Roman" w:hAnsi="Arial" w:cs="Arial"/>
            <w:lang w:eastAsia="cs-CZ"/>
          </w:rPr>
          <w:t>https://oznamovatel.justice.cz/chci-podat-oznameni/</w:t>
        </w:r>
      </w:hyperlink>
    </w:p>
    <w:p w:rsidR="00636CA0" w:rsidRDefault="0011448C" w:rsidP="00A4046A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cs-CZ"/>
        </w:rPr>
      </w:pPr>
      <w:r w:rsidRPr="00A4046A">
        <w:rPr>
          <w:rFonts w:ascii="Arial" w:eastAsia="Times New Roman" w:hAnsi="Arial" w:cs="Arial"/>
          <w:b/>
          <w:bCs/>
          <w:lang w:eastAsia="cs-CZ"/>
        </w:rPr>
        <w:t>Další informace</w:t>
      </w:r>
      <w:r w:rsidR="00636CA0">
        <w:rPr>
          <w:rFonts w:ascii="Arial" w:eastAsia="Times New Roman" w:hAnsi="Arial" w:cs="Arial"/>
          <w:b/>
          <w:bCs/>
          <w:lang w:eastAsia="cs-CZ"/>
        </w:rPr>
        <w:t xml:space="preserve"> naleznete</w:t>
      </w:r>
      <w:r w:rsidR="00A4046A" w:rsidRPr="00A4046A">
        <w:rPr>
          <w:rFonts w:ascii="Arial" w:eastAsia="Times New Roman" w:hAnsi="Arial" w:cs="Arial"/>
          <w:b/>
          <w:bCs/>
          <w:lang w:eastAsia="cs-CZ"/>
        </w:rPr>
        <w:t>:</w:t>
      </w:r>
      <w:r w:rsidR="00A4046A" w:rsidRPr="00A4046A">
        <w:rPr>
          <w:rFonts w:ascii="Arial" w:eastAsia="Times New Roman" w:hAnsi="Arial" w:cs="Arial"/>
          <w:lang w:eastAsia="cs-CZ"/>
        </w:rPr>
        <w:t xml:space="preserve"> </w:t>
      </w:r>
    </w:p>
    <w:p w:rsidR="004703F3" w:rsidRDefault="004703F3" w:rsidP="00CA7720">
      <w:pPr>
        <w:numPr>
          <w:ilvl w:val="0"/>
          <w:numId w:val="7"/>
        </w:numPr>
        <w:shd w:val="clear" w:color="auto" w:fill="FFFFFF"/>
        <w:spacing w:after="0" w:line="240" w:lineRule="auto"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 w:rsidRPr="00A4046A">
        <w:rPr>
          <w:rFonts w:ascii="Arial" w:eastAsia="Times New Roman" w:hAnsi="Arial" w:cs="Arial"/>
          <w:lang w:eastAsia="cs-CZ"/>
        </w:rPr>
        <w:t xml:space="preserve">Zákon č. 171/2023 Sb. o ochraně oznamovatelů </w:t>
      </w:r>
      <w:hyperlink r:id="rId7" w:history="1">
        <w:r w:rsidR="00CA7720" w:rsidRPr="005D778D">
          <w:rPr>
            <w:rStyle w:val="Hypertextovodkaz"/>
            <w:rFonts w:ascii="Arial" w:eastAsia="Times New Roman" w:hAnsi="Arial" w:cs="Arial"/>
            <w:lang w:eastAsia="cs-CZ"/>
          </w:rPr>
          <w:t>https://www.zakonyprolidi.cz/cs/2023-171</w:t>
        </w:r>
      </w:hyperlink>
    </w:p>
    <w:p w:rsidR="00636CA0" w:rsidRPr="00636CA0" w:rsidRDefault="00636CA0" w:rsidP="00A75463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 w:rsidRPr="00636CA0">
        <w:rPr>
          <w:rFonts w:ascii="Arial" w:eastAsia="Times New Roman" w:hAnsi="Arial" w:cs="Arial"/>
          <w:lang w:eastAsia="cs-CZ"/>
        </w:rPr>
        <w:t>Informace pro oznamovatele:</w:t>
      </w:r>
      <w:r w:rsidRPr="00636CA0">
        <w:t xml:space="preserve"> </w:t>
      </w:r>
      <w:hyperlink r:id="rId8" w:history="1">
        <w:r w:rsidRPr="00636CA0">
          <w:rPr>
            <w:rStyle w:val="Hypertextovodkaz"/>
            <w:rFonts w:ascii="Arial" w:eastAsia="Times New Roman" w:hAnsi="Arial" w:cs="Arial"/>
            <w:lang w:eastAsia="cs-CZ"/>
          </w:rPr>
          <w:t>https://oznamovatel.justice.cz/informace-pro-oznamovatele/</w:t>
        </w:r>
      </w:hyperlink>
    </w:p>
    <w:p w:rsidR="00A4046A" w:rsidRPr="00A4046A" w:rsidRDefault="00A4046A" w:rsidP="00A4046A">
      <w:pPr>
        <w:jc w:val="both"/>
        <w:rPr>
          <w:rFonts w:ascii="Arial" w:hAnsi="Arial" w:cs="Arial"/>
        </w:rPr>
      </w:pPr>
    </w:p>
    <w:sectPr w:rsidR="00A4046A" w:rsidRPr="00A40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223"/>
    <w:multiLevelType w:val="multilevel"/>
    <w:tmpl w:val="B8B4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E2305"/>
    <w:multiLevelType w:val="hybridMultilevel"/>
    <w:tmpl w:val="47586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2408D"/>
    <w:multiLevelType w:val="hybridMultilevel"/>
    <w:tmpl w:val="50E00CC8"/>
    <w:lvl w:ilvl="0" w:tplc="88243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A44F8"/>
    <w:multiLevelType w:val="multilevel"/>
    <w:tmpl w:val="21BEED1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912A2"/>
    <w:multiLevelType w:val="hybridMultilevel"/>
    <w:tmpl w:val="EC2AB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00754"/>
    <w:multiLevelType w:val="hybridMultilevel"/>
    <w:tmpl w:val="11CC1F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D1E7B"/>
    <w:multiLevelType w:val="hybridMultilevel"/>
    <w:tmpl w:val="E8F22600"/>
    <w:lvl w:ilvl="0" w:tplc="3BBCE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96FB0"/>
    <w:multiLevelType w:val="hybridMultilevel"/>
    <w:tmpl w:val="E3865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90020"/>
    <w:multiLevelType w:val="multilevel"/>
    <w:tmpl w:val="F3DC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8C"/>
    <w:rsid w:val="00080215"/>
    <w:rsid w:val="001117EA"/>
    <w:rsid w:val="0011448C"/>
    <w:rsid w:val="00171ECB"/>
    <w:rsid w:val="001A2F4B"/>
    <w:rsid w:val="003405C3"/>
    <w:rsid w:val="00370239"/>
    <w:rsid w:val="00421587"/>
    <w:rsid w:val="004703F3"/>
    <w:rsid w:val="004D6ED0"/>
    <w:rsid w:val="004E305B"/>
    <w:rsid w:val="00540244"/>
    <w:rsid w:val="006326B2"/>
    <w:rsid w:val="00636CA0"/>
    <w:rsid w:val="006A2E0C"/>
    <w:rsid w:val="007B22A5"/>
    <w:rsid w:val="00812621"/>
    <w:rsid w:val="008534E6"/>
    <w:rsid w:val="008575A5"/>
    <w:rsid w:val="00A01930"/>
    <w:rsid w:val="00A255EC"/>
    <w:rsid w:val="00A4046A"/>
    <w:rsid w:val="00A75463"/>
    <w:rsid w:val="00B635E3"/>
    <w:rsid w:val="00C56238"/>
    <w:rsid w:val="00CA7720"/>
    <w:rsid w:val="00CC5A92"/>
    <w:rsid w:val="00EB7848"/>
    <w:rsid w:val="00ED1083"/>
    <w:rsid w:val="00F17F31"/>
    <w:rsid w:val="00F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14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14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6E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44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1448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1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448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48C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6E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5">
    <w:name w:val="l5"/>
    <w:basedOn w:val="Normln"/>
    <w:rsid w:val="0042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21587"/>
    <w:rPr>
      <w:i/>
      <w:iCs/>
    </w:rPr>
  </w:style>
  <w:style w:type="paragraph" w:customStyle="1" w:styleId="l3">
    <w:name w:val="l3"/>
    <w:basedOn w:val="Normln"/>
    <w:rsid w:val="0017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17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255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14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14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6E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44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1448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1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448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48C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6E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5">
    <w:name w:val="l5"/>
    <w:basedOn w:val="Normln"/>
    <w:rsid w:val="0042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21587"/>
    <w:rPr>
      <w:i/>
      <w:iCs/>
    </w:rPr>
  </w:style>
  <w:style w:type="paragraph" w:customStyle="1" w:styleId="l3">
    <w:name w:val="l3"/>
    <w:basedOn w:val="Normln"/>
    <w:rsid w:val="0017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17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25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namovatel.justice.cz/informace-pro-oznamovate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yprolidi.cz/cs/2023-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namovatel.justice.cz/chci-podat-oznamen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Městské divadlo Děčín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Slivová Kateřina</dc:creator>
  <cp:lastModifiedBy>Jana Oreški</cp:lastModifiedBy>
  <cp:revision>2</cp:revision>
  <cp:lastPrinted>2023-11-07T10:52:00Z</cp:lastPrinted>
  <dcterms:created xsi:type="dcterms:W3CDTF">2023-11-07T10:53:00Z</dcterms:created>
  <dcterms:modified xsi:type="dcterms:W3CDTF">2023-11-07T10:53:00Z</dcterms:modified>
</cp:coreProperties>
</file>